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4CB17" w14:textId="77777777" w:rsidR="00B81403" w:rsidRDefault="00000000">
      <w:pPr>
        <w:spacing w:line="259" w:lineRule="auto"/>
        <w:jc w:val="center"/>
        <w:rPr>
          <w:rFonts w:ascii="Aptos Display" w:eastAsia="Aptos Display" w:hAnsi="Aptos Display" w:cs="Aptos Display"/>
          <w:b/>
        </w:rPr>
      </w:pPr>
      <w:r>
        <w:rPr>
          <w:rFonts w:ascii="Aptos Display" w:eastAsia="Aptos Display" w:hAnsi="Aptos Display" w:cs="Aptos Display"/>
          <w:b/>
        </w:rPr>
        <w:t>NOVA Goldens</w:t>
      </w:r>
    </w:p>
    <w:p w14:paraId="0F9FDC25" w14:textId="6D5AD273" w:rsidR="00B81403" w:rsidRDefault="00F576B7">
      <w:pPr>
        <w:spacing w:line="259" w:lineRule="auto"/>
        <w:jc w:val="center"/>
        <w:rPr>
          <w:rFonts w:ascii="Aptos Display" w:eastAsia="Aptos Display" w:hAnsi="Aptos Display" w:cs="Aptos Display"/>
          <w:b/>
        </w:rPr>
      </w:pPr>
      <w:r>
        <w:rPr>
          <w:rFonts w:ascii="Aptos Display" w:eastAsia="Aptos Display" w:hAnsi="Aptos Display" w:cs="Aptos Display"/>
          <w:b/>
        </w:rPr>
        <w:t xml:space="preserve">Hobby </w:t>
      </w:r>
      <w:r w:rsidR="00000000">
        <w:rPr>
          <w:rFonts w:ascii="Aptos Display" w:eastAsia="Aptos Display" w:hAnsi="Aptos Display" w:cs="Aptos Display"/>
          <w:b/>
        </w:rPr>
        <w:t>Golden Retriever Breeder</w:t>
      </w:r>
    </w:p>
    <w:p w14:paraId="02CD200E" w14:textId="77777777" w:rsidR="00B81403" w:rsidRDefault="00000000">
      <w:pPr>
        <w:spacing w:line="259" w:lineRule="auto"/>
        <w:jc w:val="center"/>
        <w:rPr>
          <w:rFonts w:ascii="Aptos Display" w:eastAsia="Aptos Display" w:hAnsi="Aptos Display" w:cs="Aptos Display"/>
          <w:b/>
        </w:rPr>
      </w:pPr>
      <w:r>
        <w:rPr>
          <w:rFonts w:ascii="Aptos Display" w:eastAsia="Aptos Display" w:hAnsi="Aptos Display" w:cs="Aptos Display"/>
          <w:b/>
        </w:rPr>
        <w:t>The Plains, VA 20198</w:t>
      </w:r>
    </w:p>
    <w:p w14:paraId="12537DCC" w14:textId="77777777" w:rsidR="00B81403" w:rsidRDefault="00000000">
      <w:pPr>
        <w:spacing w:line="259" w:lineRule="auto"/>
        <w:jc w:val="center"/>
        <w:rPr>
          <w:rFonts w:ascii="Aptos Display" w:eastAsia="Aptos Display" w:hAnsi="Aptos Display" w:cs="Aptos Display"/>
          <w:u w:val="single"/>
        </w:rPr>
      </w:pPr>
      <w:r>
        <w:rPr>
          <w:rFonts w:ascii="Aptos Display" w:eastAsia="Aptos Display" w:hAnsi="Aptos Display" w:cs="Aptos Display"/>
          <w:u w:val="single"/>
        </w:rPr>
        <w:t>Golden Retriever Puppy Sales Agreement &amp; Contract – June/Cody Spring 2025 Litter</w:t>
      </w:r>
    </w:p>
    <w:p w14:paraId="280DC43E" w14:textId="0660415B"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This contract is made and entered into on this ____ day of _______, 20</w:t>
      </w:r>
      <w:r w:rsidR="00F576B7">
        <w:rPr>
          <w:rFonts w:ascii="Aptos Display" w:eastAsia="Aptos Display" w:hAnsi="Aptos Display" w:cs="Aptos Display"/>
        </w:rPr>
        <w:t>25</w:t>
      </w:r>
      <w:r>
        <w:rPr>
          <w:rFonts w:ascii="Aptos Display" w:eastAsia="Aptos Display" w:hAnsi="Aptos Display" w:cs="Aptos Display"/>
        </w:rPr>
        <w:t>, by and between:</w:t>
      </w:r>
    </w:p>
    <w:p w14:paraId="332E53CB" w14:textId="77777777" w:rsidR="00B81403" w:rsidRDefault="00B81403">
      <w:pPr>
        <w:spacing w:line="259" w:lineRule="auto"/>
        <w:rPr>
          <w:rFonts w:ascii="Aptos Display" w:eastAsia="Aptos Display" w:hAnsi="Aptos Display" w:cs="Aptos Display"/>
        </w:rPr>
      </w:pPr>
    </w:p>
    <w:p w14:paraId="13516159"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Breeder’s Name: Shawn and Kinsey Confer</w:t>
      </w:r>
    </w:p>
    <w:p w14:paraId="34105B90"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 xml:space="preserve">Breeder’s Address: 6551 Mount Eccentric Road </w:t>
      </w:r>
      <w:proofErr w:type="gramStart"/>
      <w:r>
        <w:rPr>
          <w:rFonts w:ascii="Aptos Display" w:eastAsia="Aptos Display" w:hAnsi="Aptos Display" w:cs="Aptos Display"/>
        </w:rPr>
        <w:t>The</w:t>
      </w:r>
      <w:proofErr w:type="gramEnd"/>
      <w:r>
        <w:rPr>
          <w:rFonts w:ascii="Aptos Display" w:eastAsia="Aptos Display" w:hAnsi="Aptos Display" w:cs="Aptos Display"/>
        </w:rPr>
        <w:t xml:space="preserve"> Plains, VA 20198</w:t>
      </w:r>
    </w:p>
    <w:p w14:paraId="7295810C"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Phone Number: 540-316-7542 or 540-316-7333</w:t>
      </w:r>
    </w:p>
    <w:p w14:paraId="6C848C1D"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 xml:space="preserve">Email: </w:t>
      </w:r>
      <w:hyperlink r:id="rId5">
        <w:r>
          <w:rPr>
            <w:rFonts w:ascii="Aptos Display" w:eastAsia="Aptos Display" w:hAnsi="Aptos Display" w:cs="Aptos Display"/>
            <w:color w:val="467886"/>
            <w:u w:val="single"/>
          </w:rPr>
          <w:t>novagoldens23@gmail.com</w:t>
        </w:r>
      </w:hyperlink>
      <w:r>
        <w:rPr>
          <w:rFonts w:ascii="Aptos Display" w:eastAsia="Aptos Display" w:hAnsi="Aptos Display" w:cs="Aptos Display"/>
        </w:rPr>
        <w:t xml:space="preserve"> </w:t>
      </w:r>
    </w:p>
    <w:p w14:paraId="34001DF6" w14:textId="77777777" w:rsidR="00B81403" w:rsidRDefault="00B81403">
      <w:pPr>
        <w:spacing w:line="259" w:lineRule="auto"/>
        <w:rPr>
          <w:rFonts w:ascii="Aptos Display" w:eastAsia="Aptos Display" w:hAnsi="Aptos Display" w:cs="Aptos Display"/>
        </w:rPr>
      </w:pPr>
    </w:p>
    <w:p w14:paraId="038A2FBA"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Buyer’s Name: _________________________________________</w:t>
      </w:r>
    </w:p>
    <w:p w14:paraId="67559F60"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Buyer’s Address: _______________________________________</w:t>
      </w:r>
    </w:p>
    <w:p w14:paraId="5AD0178A"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Phone Number: ________________________________________</w:t>
      </w:r>
    </w:p>
    <w:p w14:paraId="7C23F806"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Email: _______________________________________________</w:t>
      </w:r>
    </w:p>
    <w:p w14:paraId="0AEEF7CB" w14:textId="77777777" w:rsidR="00B81403" w:rsidRDefault="00B81403">
      <w:pPr>
        <w:spacing w:line="259" w:lineRule="auto"/>
        <w:rPr>
          <w:rFonts w:ascii="Aptos Display" w:eastAsia="Aptos Display" w:hAnsi="Aptos Display" w:cs="Aptos Display"/>
        </w:rPr>
      </w:pPr>
    </w:p>
    <w:p w14:paraId="0CA4D2BC"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Puppy Information:</w:t>
      </w:r>
    </w:p>
    <w:p w14:paraId="2A351B50" w14:textId="67EA5BEB" w:rsidR="00B81403" w:rsidRDefault="00000000">
      <w:pPr>
        <w:spacing w:line="259" w:lineRule="auto"/>
        <w:rPr>
          <w:rFonts w:ascii="Calibri" w:eastAsia="Calibri" w:hAnsi="Calibri" w:cs="Calibri"/>
        </w:rPr>
      </w:pPr>
      <w:r>
        <w:rPr>
          <w:rFonts w:ascii="Calibri" w:eastAsia="Calibri" w:hAnsi="Calibri" w:cs="Calibri"/>
        </w:rPr>
        <w:t xml:space="preserve">• Breed: </w:t>
      </w:r>
      <w:r w:rsidR="00E4622D">
        <w:rPr>
          <w:rFonts w:ascii="Calibri" w:eastAsia="Calibri" w:hAnsi="Calibri" w:cs="Calibri"/>
        </w:rPr>
        <w:t xml:space="preserve">AKC </w:t>
      </w:r>
      <w:r>
        <w:rPr>
          <w:rFonts w:ascii="Calibri" w:eastAsia="Calibri" w:hAnsi="Calibri" w:cs="Calibri"/>
        </w:rPr>
        <w:t>Golden Retriever</w:t>
      </w:r>
    </w:p>
    <w:p w14:paraId="52659B90" w14:textId="337EF54B" w:rsidR="00B81403" w:rsidRDefault="00000000">
      <w:pPr>
        <w:spacing w:line="259" w:lineRule="auto"/>
        <w:rPr>
          <w:rFonts w:ascii="Calibri" w:eastAsia="Calibri" w:hAnsi="Calibri" w:cs="Calibri"/>
        </w:rPr>
      </w:pPr>
      <w:r>
        <w:rPr>
          <w:rFonts w:ascii="Calibri" w:eastAsia="Calibri" w:hAnsi="Calibri" w:cs="Calibri"/>
        </w:rPr>
        <w:t xml:space="preserve">• Date of Birth: </w:t>
      </w:r>
      <w:r w:rsidR="00E4622D">
        <w:rPr>
          <w:rFonts w:ascii="Calibri" w:eastAsia="Calibri" w:hAnsi="Calibri" w:cs="Calibri"/>
        </w:rPr>
        <w:t>March 16, 2025</w:t>
      </w:r>
    </w:p>
    <w:p w14:paraId="1F0DB270" w14:textId="77777777" w:rsidR="00B81403" w:rsidRDefault="00000000">
      <w:pPr>
        <w:spacing w:line="259" w:lineRule="auto"/>
        <w:rPr>
          <w:rFonts w:ascii="Calibri" w:eastAsia="Calibri" w:hAnsi="Calibri" w:cs="Calibri"/>
        </w:rPr>
      </w:pPr>
      <w:r>
        <w:rPr>
          <w:rFonts w:ascii="Calibri" w:eastAsia="Calibri" w:hAnsi="Calibri" w:cs="Calibri"/>
        </w:rPr>
        <w:t>• Sex: Male / Female</w:t>
      </w:r>
    </w:p>
    <w:p w14:paraId="6B834555" w14:textId="77777777" w:rsidR="00B81403" w:rsidRDefault="00000000">
      <w:pPr>
        <w:spacing w:line="259" w:lineRule="auto"/>
        <w:rPr>
          <w:rFonts w:ascii="Calibri" w:eastAsia="Calibri" w:hAnsi="Calibri" w:cs="Calibri"/>
        </w:rPr>
      </w:pPr>
      <w:r>
        <w:rPr>
          <w:rFonts w:ascii="Calibri" w:eastAsia="Calibri" w:hAnsi="Calibri" w:cs="Calibri"/>
        </w:rPr>
        <w:t>• Color: ____________________</w:t>
      </w:r>
    </w:p>
    <w:p w14:paraId="10BC9885" w14:textId="4334A540" w:rsidR="00B81403" w:rsidRDefault="00000000">
      <w:pPr>
        <w:spacing w:line="259" w:lineRule="auto"/>
        <w:rPr>
          <w:rFonts w:ascii="Calibri" w:eastAsia="Calibri" w:hAnsi="Calibri" w:cs="Calibri"/>
        </w:rPr>
      </w:pPr>
      <w:r>
        <w:rPr>
          <w:rFonts w:ascii="Calibri" w:eastAsia="Calibri" w:hAnsi="Calibri" w:cs="Calibri"/>
        </w:rPr>
        <w:t>• Sire Name:</w:t>
      </w:r>
      <w:r w:rsidR="00E4622D">
        <w:rPr>
          <w:rFonts w:ascii="Calibri" w:eastAsia="Calibri" w:hAnsi="Calibri" w:cs="Calibri"/>
        </w:rPr>
        <w:t xml:space="preserve"> Four Lochs Our Companion Cody CGC – AKC #SS31700902 </w:t>
      </w:r>
    </w:p>
    <w:p w14:paraId="2E33DE84" w14:textId="647377D2" w:rsidR="00B81403" w:rsidRDefault="00000000">
      <w:pPr>
        <w:spacing w:line="259" w:lineRule="auto"/>
        <w:rPr>
          <w:rFonts w:ascii="Calibri" w:eastAsia="Calibri" w:hAnsi="Calibri" w:cs="Calibri"/>
        </w:rPr>
      </w:pPr>
      <w:r>
        <w:rPr>
          <w:rFonts w:ascii="Calibri" w:eastAsia="Calibri" w:hAnsi="Calibri" w:cs="Calibri"/>
        </w:rPr>
        <w:t xml:space="preserve">• Dam Name: </w:t>
      </w:r>
      <w:r w:rsidR="00E4622D">
        <w:rPr>
          <w:rFonts w:ascii="Calibri" w:eastAsia="Calibri" w:hAnsi="Calibri" w:cs="Calibri"/>
        </w:rPr>
        <w:t>Confer’s Golden June – AKC #SS26763701</w:t>
      </w:r>
    </w:p>
    <w:p w14:paraId="16EC2A46" w14:textId="77777777" w:rsidR="00B81403" w:rsidRDefault="00000000">
      <w:pPr>
        <w:spacing w:line="259" w:lineRule="auto"/>
        <w:rPr>
          <w:rFonts w:ascii="Calibri" w:eastAsia="Calibri" w:hAnsi="Calibri" w:cs="Calibri"/>
        </w:rPr>
      </w:pPr>
      <w:r>
        <w:rPr>
          <w:rFonts w:ascii="Calibri" w:eastAsia="Calibri" w:hAnsi="Calibri" w:cs="Calibri"/>
        </w:rPr>
        <w:t xml:space="preserve">• Purchase Price: $3,500.00 </w:t>
      </w:r>
    </w:p>
    <w:p w14:paraId="7D1E7B5E" w14:textId="77777777" w:rsidR="00B81403" w:rsidRDefault="00B81403">
      <w:pPr>
        <w:spacing w:line="259" w:lineRule="auto"/>
        <w:rPr>
          <w:rFonts w:ascii="Aptos Display" w:eastAsia="Aptos Display" w:hAnsi="Aptos Display" w:cs="Aptos Display"/>
        </w:rPr>
      </w:pPr>
    </w:p>
    <w:p w14:paraId="156FD158" w14:textId="77777777" w:rsidR="00B81403" w:rsidRDefault="00B81403">
      <w:pPr>
        <w:spacing w:line="259" w:lineRule="auto"/>
        <w:rPr>
          <w:rFonts w:ascii="Aptos Display" w:eastAsia="Aptos Display" w:hAnsi="Aptos Display" w:cs="Aptos Display"/>
        </w:rPr>
      </w:pPr>
    </w:p>
    <w:p w14:paraId="7DBECABF"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Terms and Conditions of Sale:</w:t>
      </w:r>
    </w:p>
    <w:p w14:paraId="1B7500EB" w14:textId="77777777" w:rsidR="00B81403" w:rsidRDefault="00B81403">
      <w:pPr>
        <w:spacing w:line="259" w:lineRule="auto"/>
        <w:rPr>
          <w:rFonts w:ascii="Aptos Display" w:eastAsia="Aptos Display" w:hAnsi="Aptos Display" w:cs="Aptos Display"/>
        </w:rPr>
      </w:pPr>
    </w:p>
    <w:p w14:paraId="72B0F0D7" w14:textId="6FFF1162" w:rsidR="00B81403" w:rsidRDefault="00F576B7" w:rsidP="00F576B7">
      <w:pPr>
        <w:spacing w:line="259" w:lineRule="auto"/>
        <w:rPr>
          <w:rFonts w:ascii="Aptos Display" w:eastAsia="Aptos Display" w:hAnsi="Aptos Display" w:cs="Aptos Display"/>
          <w:b/>
        </w:rPr>
      </w:pPr>
      <w:r>
        <w:rPr>
          <w:rFonts w:ascii="Aptos Display" w:eastAsia="Aptos Display" w:hAnsi="Aptos Display" w:cs="Aptos Display"/>
          <w:b/>
        </w:rPr>
        <w:t xml:space="preserve">1. </w:t>
      </w:r>
      <w:r w:rsidR="00000000">
        <w:rPr>
          <w:rFonts w:ascii="Aptos Display" w:eastAsia="Aptos Display" w:hAnsi="Aptos Display" w:cs="Aptos Display"/>
          <w:b/>
        </w:rPr>
        <w:t>Reserving a Puppy</w:t>
      </w:r>
    </w:p>
    <w:p w14:paraId="09144E29" w14:textId="098B6490"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 xml:space="preserve">The buyer agrees to pay a $500.00 deposit to reserve a puppy that goes toward the total balance of the puppy.  Puppies are reserved based on first deposit received, in that order. Buyer will know their place on the list prior to breeder accepting deposit. If breeder cannot provide the sex of the puppy the buyer wants, the buyer may either choose another available puppy or will receive a refund of the deposit in full. </w:t>
      </w:r>
      <w:r w:rsidR="00F576B7">
        <w:rPr>
          <w:rFonts w:ascii="Aptos Display" w:eastAsia="Aptos Display" w:hAnsi="Aptos Display" w:cs="Aptos Display"/>
        </w:rPr>
        <w:t xml:space="preserve">The remaining balance of $3,000.00 must be paid via cash or certified check before the puppy will be released to his/her new owner. </w:t>
      </w:r>
    </w:p>
    <w:p w14:paraId="6B073DA7"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 xml:space="preserve">2. </w:t>
      </w:r>
      <w:r>
        <w:rPr>
          <w:rFonts w:ascii="Aptos Display" w:eastAsia="Aptos Display" w:hAnsi="Aptos Display" w:cs="Aptos Display"/>
          <w:b/>
        </w:rPr>
        <w:t>No Breeding Rights</w:t>
      </w:r>
    </w:p>
    <w:p w14:paraId="0FD529CE" w14:textId="6DE8B753"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 xml:space="preserve">The Buyer agrees that this puppy is being sold strictly as a pet/companion animal or </w:t>
      </w:r>
      <w:r w:rsidR="00F576B7">
        <w:rPr>
          <w:rFonts w:ascii="Aptos Display" w:eastAsia="Aptos Display" w:hAnsi="Aptos Display" w:cs="Aptos Display"/>
        </w:rPr>
        <w:t>therapy/</w:t>
      </w:r>
      <w:r>
        <w:rPr>
          <w:rFonts w:ascii="Aptos Display" w:eastAsia="Aptos Display" w:hAnsi="Aptos Display" w:cs="Aptos Display"/>
        </w:rPr>
        <w:t xml:space="preserve">service animal and not for breeding purposes. The puppy is sold with limited AKC registration – meaning they are 100% AKC registered puppies but are not eligible for breeding stock. The breeder will make an exception to this but not until the puppy is two years of age and have undergone full health certifications </w:t>
      </w:r>
      <w:proofErr w:type="gramStart"/>
      <w:r>
        <w:rPr>
          <w:rFonts w:ascii="Aptos Display" w:eastAsia="Aptos Display" w:hAnsi="Aptos Display" w:cs="Aptos Display"/>
        </w:rPr>
        <w:t>including;</w:t>
      </w:r>
      <w:proofErr w:type="gramEnd"/>
      <w:r>
        <w:rPr>
          <w:rFonts w:ascii="Aptos Display" w:eastAsia="Aptos Display" w:hAnsi="Aptos Display" w:cs="Aptos Display"/>
        </w:rPr>
        <w:t xml:space="preserve"> OFA of both hips and elbows, cardiac examination, and eye examination. </w:t>
      </w:r>
    </w:p>
    <w:p w14:paraId="7FB17A4E"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 xml:space="preserve">3. </w:t>
      </w:r>
      <w:r>
        <w:rPr>
          <w:rFonts w:ascii="Aptos Display" w:eastAsia="Aptos Display" w:hAnsi="Aptos Display" w:cs="Aptos Display"/>
          <w:b/>
        </w:rPr>
        <w:t>Veterinary Examination Requirement</w:t>
      </w:r>
    </w:p>
    <w:p w14:paraId="56AE048F"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The Buyer agrees to take the puppy to a licensed veterinarian for a health examination within 14 days of receiving the puppy. If the veterinarian finds any serious congenital health issues, the Buyer must notify the Breeder immediately and provide a written report from the veterinarian. If a health issue is found, the Buyer may return the puppy for a full refund or exchange, provided the puppy is returned in good health. Failure to complete the veterinary exam within 14 days will void any health guarantee provided by the Breeder.</w:t>
      </w:r>
    </w:p>
    <w:p w14:paraId="6CF1D676"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 xml:space="preserve">4. </w:t>
      </w:r>
      <w:r>
        <w:rPr>
          <w:rFonts w:ascii="Aptos Display" w:eastAsia="Aptos Display" w:hAnsi="Aptos Display" w:cs="Aptos Display"/>
          <w:b/>
        </w:rPr>
        <w:t>Health Guarantee</w:t>
      </w:r>
    </w:p>
    <w:p w14:paraId="14BD5805"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The Breeder guarantees that the puppy is in good health at the time of sale and has received appropriate vaccinations and deworming as documented in the provided health records. The Breeder provides a one-year genetic health guarantee covering hereditary conditions that would significantly impact the puppy’s quality of life. If a hereditary condition is diagnosed within the guarantee period, the Buyer may return the puppy for a replacement puppy of equal value when and if available. Veterinary documentation is required to process any claims.</w:t>
      </w:r>
    </w:p>
    <w:p w14:paraId="3EE661B4"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 xml:space="preserve">5. </w:t>
      </w:r>
      <w:r>
        <w:rPr>
          <w:rFonts w:ascii="Aptos Display" w:eastAsia="Aptos Display" w:hAnsi="Aptos Display" w:cs="Aptos Display"/>
          <w:b/>
        </w:rPr>
        <w:t>Buyer’s Responsibilities</w:t>
      </w:r>
    </w:p>
    <w:p w14:paraId="273EFE79"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The Buyer agrees to:</w:t>
      </w:r>
    </w:p>
    <w:p w14:paraId="36B537C2" w14:textId="77777777" w:rsidR="00B81403" w:rsidRDefault="00000000">
      <w:pPr>
        <w:spacing w:line="259" w:lineRule="auto"/>
        <w:rPr>
          <w:rFonts w:ascii="Calibri" w:eastAsia="Calibri" w:hAnsi="Calibri" w:cs="Calibri"/>
        </w:rPr>
      </w:pPr>
      <w:r>
        <w:rPr>
          <w:rFonts w:ascii="Calibri" w:eastAsia="Calibri" w:hAnsi="Calibri" w:cs="Calibri"/>
        </w:rPr>
        <w:t>• Provide proper care, including regular veterinary check-ups, vaccinations, and appropriate nutrition.</w:t>
      </w:r>
    </w:p>
    <w:p w14:paraId="6128D21C" w14:textId="77777777" w:rsidR="00B81403" w:rsidRDefault="00000000">
      <w:pPr>
        <w:spacing w:line="259" w:lineRule="auto"/>
        <w:rPr>
          <w:rFonts w:ascii="Calibri" w:eastAsia="Calibri" w:hAnsi="Calibri" w:cs="Calibri"/>
        </w:rPr>
      </w:pPr>
      <w:r>
        <w:rPr>
          <w:rFonts w:ascii="Calibri" w:eastAsia="Calibri" w:hAnsi="Calibri" w:cs="Calibri"/>
        </w:rPr>
        <w:t>• Keep the puppy in a safe, healthy environment with adequate shelter and companionship.</w:t>
      </w:r>
    </w:p>
    <w:p w14:paraId="761164B2" w14:textId="77777777" w:rsidR="00B81403" w:rsidRDefault="00000000">
      <w:pPr>
        <w:spacing w:line="259" w:lineRule="auto"/>
        <w:rPr>
          <w:rFonts w:ascii="Calibri" w:eastAsia="Calibri" w:hAnsi="Calibri" w:cs="Calibri"/>
        </w:rPr>
      </w:pPr>
      <w:r>
        <w:rPr>
          <w:rFonts w:ascii="Calibri" w:eastAsia="Calibri" w:hAnsi="Calibri" w:cs="Calibri"/>
        </w:rPr>
        <w:lastRenderedPageBreak/>
        <w:t>• Never surrender the puppy to a shelter or rescue; if rehoming becomes necessary, the Buyer agrees to contact the Breeder for assistance.</w:t>
      </w:r>
    </w:p>
    <w:p w14:paraId="1450E96B" w14:textId="77777777" w:rsidR="00B81403" w:rsidRDefault="00000000">
      <w:pPr>
        <w:spacing w:line="259" w:lineRule="auto"/>
        <w:rPr>
          <w:rFonts w:ascii="Calibri" w:eastAsia="Calibri" w:hAnsi="Calibri" w:cs="Calibri"/>
        </w:rPr>
      </w:pPr>
      <w:r>
        <w:rPr>
          <w:rFonts w:ascii="Calibri" w:eastAsia="Calibri" w:hAnsi="Calibri" w:cs="Calibri"/>
        </w:rPr>
        <w:t>• Comply with all local and state regulations regarding pet ownership.</w:t>
      </w:r>
    </w:p>
    <w:p w14:paraId="7F175EF2" w14:textId="77777777" w:rsidR="00B81403" w:rsidRDefault="00000000">
      <w:pPr>
        <w:spacing w:line="259" w:lineRule="auto"/>
        <w:rPr>
          <w:rFonts w:ascii="Aptos Display" w:eastAsia="Aptos Display" w:hAnsi="Aptos Display" w:cs="Aptos Display"/>
          <w:b/>
        </w:rPr>
      </w:pPr>
      <w:r>
        <w:rPr>
          <w:rFonts w:ascii="Aptos Display" w:eastAsia="Aptos Display" w:hAnsi="Aptos Display" w:cs="Aptos Display"/>
          <w:b/>
        </w:rPr>
        <w:t>6. Return Policy</w:t>
      </w:r>
    </w:p>
    <w:p w14:paraId="3EA26925"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If at any time the Buyer is unable to care for the puppy, the Breeder must be notified first and given the opportunity to take the puppy back. No refunds will be given after the initial 14-day period, and the Buyer is responsible for transportation costs associated with returning the puppy.</w:t>
      </w:r>
    </w:p>
    <w:p w14:paraId="77A87466" w14:textId="77777777" w:rsidR="00B81403" w:rsidRDefault="00000000">
      <w:pPr>
        <w:spacing w:line="259" w:lineRule="auto"/>
        <w:rPr>
          <w:rFonts w:ascii="Aptos Display" w:eastAsia="Aptos Display" w:hAnsi="Aptos Display" w:cs="Aptos Display"/>
          <w:b/>
        </w:rPr>
      </w:pPr>
      <w:r>
        <w:rPr>
          <w:rFonts w:ascii="Aptos Display" w:eastAsia="Aptos Display" w:hAnsi="Aptos Display" w:cs="Aptos Display"/>
          <w:b/>
        </w:rPr>
        <w:t>7. Non-Transfer Agreement</w:t>
      </w:r>
    </w:p>
    <w:p w14:paraId="14866398"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The Buyer agrees not to sell, rehome, or transfer ownership of the puppy without prior written consent from the Breeder. This ensures the welfare of the puppy and maintains the integrity of the Breeder’s program.</w:t>
      </w:r>
    </w:p>
    <w:p w14:paraId="02A77F7C" w14:textId="77777777" w:rsidR="00B81403" w:rsidRDefault="00000000">
      <w:pPr>
        <w:spacing w:line="259" w:lineRule="auto"/>
        <w:rPr>
          <w:rFonts w:ascii="Aptos Display" w:eastAsia="Aptos Display" w:hAnsi="Aptos Display" w:cs="Aptos Display"/>
          <w:b/>
        </w:rPr>
      </w:pPr>
      <w:r>
        <w:rPr>
          <w:rFonts w:ascii="Aptos Display" w:eastAsia="Aptos Display" w:hAnsi="Aptos Display" w:cs="Aptos Display"/>
          <w:b/>
        </w:rPr>
        <w:t>8. Breach of Contract</w:t>
      </w:r>
    </w:p>
    <w:p w14:paraId="6ED2738A"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Failure to comply with any of the terms outlined in this contract will be considered a breach, and the Breeder reserves the right to reclaim the puppy without refund. Any legal fees incurred by the Breeder to enforce this contract will be the responsibility of the Buyer.</w:t>
      </w:r>
    </w:p>
    <w:p w14:paraId="1AA75785" w14:textId="77777777" w:rsidR="00B81403" w:rsidRDefault="00000000">
      <w:pPr>
        <w:spacing w:line="259" w:lineRule="auto"/>
        <w:rPr>
          <w:rFonts w:ascii="Aptos Display" w:eastAsia="Aptos Display" w:hAnsi="Aptos Display" w:cs="Aptos Display"/>
          <w:b/>
        </w:rPr>
      </w:pPr>
      <w:r>
        <w:rPr>
          <w:rFonts w:ascii="Aptos Display" w:eastAsia="Aptos Display" w:hAnsi="Aptos Display" w:cs="Aptos Display"/>
          <w:b/>
        </w:rPr>
        <w:t>9. Governing Law</w:t>
      </w:r>
    </w:p>
    <w:p w14:paraId="20D54064"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This contract is governed by the laws of the state of Virginia, and any disputes will be resolved in the Breeder’s local jurisdiction.</w:t>
      </w:r>
    </w:p>
    <w:p w14:paraId="30140336" w14:textId="77777777" w:rsidR="00B81403" w:rsidRDefault="00000000">
      <w:pPr>
        <w:spacing w:line="259" w:lineRule="auto"/>
        <w:rPr>
          <w:rFonts w:ascii="Aptos Display" w:eastAsia="Aptos Display" w:hAnsi="Aptos Display" w:cs="Aptos Display"/>
          <w:b/>
        </w:rPr>
      </w:pPr>
      <w:r>
        <w:rPr>
          <w:rFonts w:ascii="Aptos Display" w:eastAsia="Aptos Display" w:hAnsi="Aptos Display" w:cs="Aptos Display"/>
          <w:b/>
        </w:rPr>
        <w:t>Acknowledgment and Agreement</w:t>
      </w:r>
    </w:p>
    <w:p w14:paraId="0ACC0204"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By signing below, both parties acknowledge and agree to the terms and conditions outlined in this contract. The Buyer understands that violation of these terms may result in legal action.</w:t>
      </w:r>
    </w:p>
    <w:p w14:paraId="4F760D4C" w14:textId="77777777" w:rsidR="00B81403" w:rsidRDefault="00B81403">
      <w:pPr>
        <w:spacing w:line="259" w:lineRule="auto"/>
        <w:rPr>
          <w:rFonts w:ascii="Aptos Display" w:eastAsia="Aptos Display" w:hAnsi="Aptos Display" w:cs="Aptos Display"/>
        </w:rPr>
      </w:pPr>
    </w:p>
    <w:p w14:paraId="7EE8FF23"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Breeder’s Signature: ____________________________________</w:t>
      </w:r>
    </w:p>
    <w:p w14:paraId="4B90DC72"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Date: _______________________</w:t>
      </w:r>
    </w:p>
    <w:p w14:paraId="0F65EFA3" w14:textId="77777777" w:rsidR="00B81403" w:rsidRDefault="00B81403">
      <w:pPr>
        <w:spacing w:line="259" w:lineRule="auto"/>
        <w:rPr>
          <w:rFonts w:ascii="Aptos Display" w:eastAsia="Aptos Display" w:hAnsi="Aptos Display" w:cs="Aptos Display"/>
        </w:rPr>
      </w:pPr>
    </w:p>
    <w:p w14:paraId="54A6FB1C"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Buyer’s Signature: ____________________________________</w:t>
      </w:r>
    </w:p>
    <w:p w14:paraId="24FC322C"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Date: _______________________</w:t>
      </w:r>
    </w:p>
    <w:p w14:paraId="7A1D8305" w14:textId="77777777" w:rsidR="00B81403" w:rsidRDefault="00B81403">
      <w:pPr>
        <w:spacing w:line="259" w:lineRule="auto"/>
        <w:rPr>
          <w:rFonts w:ascii="Aptos Display" w:eastAsia="Aptos Display" w:hAnsi="Aptos Display" w:cs="Aptos Display"/>
        </w:rPr>
      </w:pPr>
    </w:p>
    <w:p w14:paraId="59384A21"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Puppy Care Acknowledgment:</w:t>
      </w:r>
    </w:p>
    <w:p w14:paraId="5F80C2CE"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The Buyer acknowledges receipt of the following documents:</w:t>
      </w:r>
    </w:p>
    <w:p w14:paraId="69BE4B79" w14:textId="3D8ABEEA" w:rsidR="00B81403" w:rsidRDefault="00000000">
      <w:pPr>
        <w:spacing w:line="259" w:lineRule="auto"/>
        <w:rPr>
          <w:rFonts w:ascii="Calibri" w:eastAsia="Calibri" w:hAnsi="Calibri" w:cs="Calibri"/>
        </w:rPr>
      </w:pPr>
      <w:r>
        <w:rPr>
          <w:rFonts w:ascii="Calibri" w:eastAsia="Calibri" w:hAnsi="Calibri" w:cs="Calibri"/>
        </w:rPr>
        <w:lastRenderedPageBreak/>
        <w:t xml:space="preserve">• </w:t>
      </w:r>
      <w:r w:rsidR="00F576B7">
        <w:rPr>
          <w:rFonts w:ascii="Calibri" w:eastAsia="Calibri" w:hAnsi="Calibri" w:cs="Calibri"/>
        </w:rPr>
        <w:t xml:space="preserve">Puppy </w:t>
      </w:r>
      <w:r>
        <w:rPr>
          <w:rFonts w:ascii="Calibri" w:eastAsia="Calibri" w:hAnsi="Calibri" w:cs="Calibri"/>
        </w:rPr>
        <w:t>Health record</w:t>
      </w:r>
    </w:p>
    <w:p w14:paraId="44625DB6" w14:textId="77777777" w:rsidR="00B81403" w:rsidRDefault="00000000">
      <w:pPr>
        <w:spacing w:line="259" w:lineRule="auto"/>
        <w:rPr>
          <w:rFonts w:ascii="Calibri" w:eastAsia="Calibri" w:hAnsi="Calibri" w:cs="Calibri"/>
        </w:rPr>
      </w:pPr>
      <w:r>
        <w:rPr>
          <w:rFonts w:ascii="Calibri" w:eastAsia="Calibri" w:hAnsi="Calibri" w:cs="Calibri"/>
        </w:rPr>
        <w:t>• Vaccination and deworming schedule</w:t>
      </w:r>
    </w:p>
    <w:p w14:paraId="0CB1F985" w14:textId="77777777" w:rsidR="00B81403" w:rsidRDefault="00000000">
      <w:pPr>
        <w:spacing w:line="259" w:lineRule="auto"/>
        <w:rPr>
          <w:rFonts w:ascii="Calibri" w:eastAsia="Calibri" w:hAnsi="Calibri" w:cs="Calibri"/>
        </w:rPr>
      </w:pPr>
      <w:r>
        <w:rPr>
          <w:rFonts w:ascii="Calibri" w:eastAsia="Calibri" w:hAnsi="Calibri" w:cs="Calibri"/>
        </w:rPr>
        <w:t>• Feeding instructions</w:t>
      </w:r>
    </w:p>
    <w:p w14:paraId="22BE1419" w14:textId="77777777" w:rsidR="00B81403" w:rsidRDefault="00B81403">
      <w:pPr>
        <w:spacing w:line="259" w:lineRule="auto"/>
        <w:rPr>
          <w:rFonts w:ascii="Aptos Display" w:eastAsia="Aptos Display" w:hAnsi="Aptos Display" w:cs="Aptos Display"/>
        </w:rPr>
      </w:pPr>
    </w:p>
    <w:p w14:paraId="7115C012"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By signing, the Buyer agrees to follow the provided care instructions and assume full responsibility for the puppy’s health and well-being.</w:t>
      </w:r>
    </w:p>
    <w:p w14:paraId="6A766D32" w14:textId="77777777" w:rsidR="00B81403" w:rsidRDefault="00B81403">
      <w:pPr>
        <w:spacing w:line="259" w:lineRule="auto"/>
        <w:rPr>
          <w:rFonts w:ascii="Aptos Display" w:eastAsia="Aptos Display" w:hAnsi="Aptos Display" w:cs="Aptos Display"/>
        </w:rPr>
      </w:pPr>
    </w:p>
    <w:p w14:paraId="5C47FE57"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Buyer’s Initials: _________</w:t>
      </w:r>
    </w:p>
    <w:p w14:paraId="50F52E04" w14:textId="77777777" w:rsidR="00B81403" w:rsidRDefault="00B81403">
      <w:pPr>
        <w:spacing w:line="259" w:lineRule="auto"/>
        <w:rPr>
          <w:rFonts w:ascii="Aptos Display" w:eastAsia="Aptos Display" w:hAnsi="Aptos Display" w:cs="Aptos Display"/>
        </w:rPr>
      </w:pPr>
    </w:p>
    <w:p w14:paraId="68F32432" w14:textId="77777777" w:rsidR="00B81403" w:rsidRDefault="00000000">
      <w:pPr>
        <w:spacing w:line="259" w:lineRule="auto"/>
        <w:rPr>
          <w:rFonts w:ascii="Aptos Display" w:eastAsia="Aptos Display" w:hAnsi="Aptos Display" w:cs="Aptos Display"/>
        </w:rPr>
      </w:pPr>
      <w:r>
        <w:rPr>
          <w:rFonts w:ascii="Aptos Display" w:eastAsia="Aptos Display" w:hAnsi="Aptos Display" w:cs="Aptos Display"/>
        </w:rPr>
        <w:t>This contract ensures the responsible placement of puppies and protects both the Buyer and the Breeder in the interest of the puppy’s lifelong well-being.</w:t>
      </w:r>
    </w:p>
    <w:p w14:paraId="52C07CB6" w14:textId="77777777" w:rsidR="00B81403" w:rsidRDefault="00B81403">
      <w:pPr>
        <w:spacing w:line="259" w:lineRule="auto"/>
        <w:rPr>
          <w:rFonts w:ascii="Aptos Display" w:eastAsia="Aptos Display" w:hAnsi="Aptos Display" w:cs="Aptos Display"/>
        </w:rPr>
      </w:pPr>
    </w:p>
    <w:sectPr w:rsidR="00B81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96E6A"/>
    <w:multiLevelType w:val="multilevel"/>
    <w:tmpl w:val="4642C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168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03"/>
    <w:rsid w:val="000C53FC"/>
    <w:rsid w:val="0016565E"/>
    <w:rsid w:val="00B81403"/>
    <w:rsid w:val="00E4622D"/>
    <w:rsid w:val="00F5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FCD6"/>
  <w15:docId w15:val="{97FB823B-6435-47CE-BD69-602C2362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vagoldens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Confer, Kinsey</dc:creator>
  <cp:lastModifiedBy>Confer, Kinsey</cp:lastModifiedBy>
  <cp:revision>3</cp:revision>
  <dcterms:created xsi:type="dcterms:W3CDTF">2025-03-18T23:16:00Z</dcterms:created>
  <dcterms:modified xsi:type="dcterms:W3CDTF">2025-03-18T23:29:00Z</dcterms:modified>
</cp:coreProperties>
</file>